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C" w:rsidRPr="0068690C" w:rsidRDefault="009E0DD8" w:rsidP="007A396B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68690C">
        <w:rPr>
          <w:b/>
          <w:sz w:val="22"/>
          <w:szCs w:val="22"/>
        </w:rPr>
        <w:t>о результатах</w:t>
      </w:r>
      <w:r w:rsidRPr="0068690C">
        <w:rPr>
          <w:b/>
          <w:sz w:val="22"/>
          <w:szCs w:val="22"/>
        </w:rPr>
        <w:t xml:space="preserve"> </w:t>
      </w:r>
      <w:r w:rsidR="00F14B88" w:rsidRPr="0068690C">
        <w:rPr>
          <w:b/>
          <w:sz w:val="22"/>
          <w:szCs w:val="22"/>
        </w:rPr>
        <w:t>проверки достоверности отчёт</w:t>
      </w:r>
      <w:r w:rsidR="00603AA9" w:rsidRPr="0068690C">
        <w:rPr>
          <w:b/>
          <w:sz w:val="22"/>
          <w:szCs w:val="22"/>
        </w:rPr>
        <w:t>а</w:t>
      </w:r>
      <w:r w:rsidR="00F14B88" w:rsidRPr="0068690C">
        <w:rPr>
          <w:b/>
          <w:sz w:val="22"/>
          <w:szCs w:val="22"/>
        </w:rPr>
        <w:t xml:space="preserve"> об исполнении муниципальн</w:t>
      </w:r>
      <w:r w:rsidR="00603AA9" w:rsidRPr="0068690C">
        <w:rPr>
          <w:b/>
          <w:sz w:val="22"/>
          <w:szCs w:val="22"/>
        </w:rPr>
        <w:t>ого</w:t>
      </w:r>
      <w:r w:rsidR="00F14B88" w:rsidRPr="0068690C">
        <w:rPr>
          <w:b/>
          <w:sz w:val="22"/>
          <w:szCs w:val="22"/>
        </w:rPr>
        <w:t xml:space="preserve"> задани</w:t>
      </w:r>
      <w:r w:rsidR="00603AA9" w:rsidRPr="0068690C">
        <w:rPr>
          <w:b/>
          <w:sz w:val="22"/>
          <w:szCs w:val="22"/>
        </w:rPr>
        <w:t>я</w:t>
      </w:r>
      <w:r w:rsidR="00F14B88" w:rsidRPr="0068690C">
        <w:rPr>
          <w:b/>
          <w:sz w:val="22"/>
          <w:szCs w:val="22"/>
        </w:rPr>
        <w:t xml:space="preserve"> </w:t>
      </w:r>
      <w:r w:rsidR="0068690C" w:rsidRPr="0068690C">
        <w:rPr>
          <w:b/>
          <w:sz w:val="22"/>
          <w:szCs w:val="22"/>
        </w:rPr>
        <w:t>муниципальным бюджетным дошкольным образовательным учреждением Можгинского района «Кватчинский детский сад»</w:t>
      </w:r>
      <w:r w:rsidR="0068690C" w:rsidRPr="0068690C">
        <w:rPr>
          <w:b/>
          <w:bCs/>
          <w:sz w:val="22"/>
          <w:szCs w:val="22"/>
        </w:rPr>
        <w:t xml:space="preserve">. </w:t>
      </w:r>
    </w:p>
    <w:p w:rsidR="00AC2EEF" w:rsidRPr="00603AA9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«Можгинский район» на 2021 год и приказом Управления финансов от </w:t>
      </w:r>
      <w:r>
        <w:rPr>
          <w:sz w:val="22"/>
          <w:szCs w:val="22"/>
        </w:rPr>
        <w:t>0</w:t>
      </w:r>
      <w:r w:rsidR="0068690C">
        <w:rPr>
          <w:sz w:val="22"/>
          <w:szCs w:val="22"/>
        </w:rPr>
        <w:t>7</w:t>
      </w:r>
      <w:r w:rsidRPr="00603AA9">
        <w:rPr>
          <w:sz w:val="22"/>
          <w:szCs w:val="22"/>
        </w:rPr>
        <w:t>.0</w:t>
      </w:r>
      <w:r w:rsidR="0068690C">
        <w:rPr>
          <w:sz w:val="22"/>
          <w:szCs w:val="22"/>
        </w:rPr>
        <w:t>9</w:t>
      </w:r>
      <w:r w:rsidRPr="00603AA9">
        <w:rPr>
          <w:sz w:val="22"/>
          <w:szCs w:val="22"/>
        </w:rPr>
        <w:t>.2021г. №</w:t>
      </w:r>
      <w:r w:rsidR="0068690C">
        <w:rPr>
          <w:sz w:val="22"/>
          <w:szCs w:val="22"/>
        </w:rPr>
        <w:t>47</w:t>
      </w:r>
      <w:r w:rsidRPr="00603AA9">
        <w:rPr>
          <w:sz w:val="22"/>
          <w:szCs w:val="22"/>
        </w:rPr>
        <w:t xml:space="preserve"> в период с </w:t>
      </w:r>
      <w:r>
        <w:rPr>
          <w:sz w:val="22"/>
          <w:szCs w:val="22"/>
        </w:rPr>
        <w:t>0</w:t>
      </w:r>
      <w:r w:rsidR="0068690C">
        <w:rPr>
          <w:sz w:val="22"/>
          <w:szCs w:val="22"/>
        </w:rPr>
        <w:t>7</w:t>
      </w:r>
      <w:r w:rsidRPr="00603AA9">
        <w:rPr>
          <w:sz w:val="22"/>
          <w:szCs w:val="22"/>
        </w:rPr>
        <w:t xml:space="preserve"> по </w:t>
      </w:r>
      <w:r>
        <w:rPr>
          <w:sz w:val="22"/>
          <w:szCs w:val="22"/>
        </w:rPr>
        <w:t>2</w:t>
      </w:r>
      <w:r w:rsidR="0068690C">
        <w:rPr>
          <w:sz w:val="22"/>
          <w:szCs w:val="22"/>
        </w:rPr>
        <w:t>3</w:t>
      </w:r>
      <w:r w:rsidRPr="00603AA9">
        <w:rPr>
          <w:sz w:val="22"/>
          <w:szCs w:val="22"/>
        </w:rPr>
        <w:t xml:space="preserve"> </w:t>
      </w:r>
      <w:r w:rsidR="0068690C" w:rsidRPr="0068690C">
        <w:rPr>
          <w:sz w:val="22"/>
          <w:szCs w:val="22"/>
        </w:rPr>
        <w:t>сентябр</w:t>
      </w:r>
      <w:r w:rsidRPr="0068690C">
        <w:rPr>
          <w:sz w:val="22"/>
          <w:szCs w:val="22"/>
        </w:rPr>
        <w:t xml:space="preserve">я 2021г. проведена плановая проверка достоверности отчёта об исполнении муниципального задания </w:t>
      </w:r>
      <w:r w:rsidR="0068690C" w:rsidRPr="0068690C">
        <w:rPr>
          <w:sz w:val="22"/>
          <w:szCs w:val="22"/>
        </w:rPr>
        <w:t>муниципальным бюджетным дошкольным образовательным учреждением Можгинского района «Кватчинский детский сад»</w:t>
      </w:r>
      <w:r w:rsidR="0068690C" w:rsidRPr="0068690C">
        <w:rPr>
          <w:bCs/>
          <w:sz w:val="22"/>
          <w:szCs w:val="22"/>
        </w:rPr>
        <w:t>.</w:t>
      </w:r>
      <w:proofErr w:type="gramEnd"/>
      <w:r w:rsidR="0068690C">
        <w:rPr>
          <w:bCs/>
        </w:rPr>
        <w:t xml:space="preserve"> </w:t>
      </w:r>
      <w:r w:rsidR="003A4D43" w:rsidRPr="00603AA9">
        <w:rPr>
          <w:sz w:val="22"/>
          <w:szCs w:val="22"/>
        </w:rPr>
        <w:t xml:space="preserve">Проверяемый период с </w:t>
      </w:r>
      <w:r>
        <w:rPr>
          <w:sz w:val="22"/>
          <w:szCs w:val="22"/>
        </w:rPr>
        <w:t>01.01.2020</w:t>
      </w:r>
      <w:r w:rsidR="003A4D43" w:rsidRPr="00603AA9">
        <w:rPr>
          <w:sz w:val="22"/>
          <w:szCs w:val="22"/>
        </w:rPr>
        <w:t>г. по 3</w:t>
      </w:r>
      <w:r w:rsidR="0068690C">
        <w:rPr>
          <w:sz w:val="22"/>
          <w:szCs w:val="22"/>
        </w:rPr>
        <w:t>0.06</w:t>
      </w:r>
      <w:r w:rsidR="003A4D43" w:rsidRPr="00603AA9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68690C">
        <w:rPr>
          <w:sz w:val="22"/>
          <w:szCs w:val="22"/>
        </w:rPr>
        <w:t>1</w:t>
      </w:r>
      <w:r w:rsidR="003A4D43"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:rsidR="0068690C" w:rsidRPr="0068690C" w:rsidRDefault="0068690C" w:rsidP="0068690C">
      <w:pPr>
        <w:ind w:right="-1" w:firstLine="567"/>
        <w:jc w:val="both"/>
        <w:rPr>
          <w:sz w:val="22"/>
          <w:szCs w:val="22"/>
        </w:rPr>
      </w:pPr>
      <w:r w:rsidRPr="0068690C">
        <w:rPr>
          <w:sz w:val="22"/>
          <w:szCs w:val="22"/>
        </w:rPr>
        <w:t>В ходе контрольно мероприятия выявлены следующие нарушения:</w:t>
      </w:r>
    </w:p>
    <w:p w:rsidR="0068690C" w:rsidRPr="0068690C" w:rsidRDefault="0068690C" w:rsidP="0068690C">
      <w:pPr>
        <w:ind w:firstLine="567"/>
        <w:jc w:val="both"/>
        <w:rPr>
          <w:bCs/>
          <w:sz w:val="22"/>
          <w:szCs w:val="22"/>
          <w:lang w:eastAsia="en-US"/>
        </w:rPr>
      </w:pPr>
      <w:r w:rsidRPr="0068690C">
        <w:rPr>
          <w:sz w:val="22"/>
          <w:szCs w:val="22"/>
        </w:rPr>
        <w:t xml:space="preserve">1. Проверкой соблюдения порядка предоставления целевой субсидии установлено, что </w:t>
      </w:r>
      <w:r w:rsidRPr="0068690C">
        <w:rPr>
          <w:bCs/>
          <w:sz w:val="22"/>
          <w:szCs w:val="22"/>
          <w:lang w:eastAsia="en-US"/>
        </w:rPr>
        <w:t>в соглашениях о предоставлении субсидии на иные цели, заключённых в 2021 год значения результатов предоставления субсидии Управлением образования установлены некорректно.</w:t>
      </w:r>
    </w:p>
    <w:p w:rsidR="0068690C" w:rsidRPr="0068690C" w:rsidRDefault="0068690C" w:rsidP="0068690C">
      <w:pPr>
        <w:ind w:right="-1" w:firstLine="567"/>
        <w:jc w:val="both"/>
        <w:rPr>
          <w:bCs/>
          <w:sz w:val="22"/>
          <w:szCs w:val="22"/>
          <w:lang w:eastAsia="en-US"/>
        </w:rPr>
      </w:pPr>
      <w:r w:rsidRPr="0068690C">
        <w:rPr>
          <w:sz w:val="22"/>
          <w:szCs w:val="22"/>
          <w:lang w:eastAsia="en-US"/>
        </w:rPr>
        <w:t xml:space="preserve">2. </w:t>
      </w:r>
      <w:r w:rsidRPr="0068690C">
        <w:rPr>
          <w:sz w:val="22"/>
          <w:szCs w:val="22"/>
        </w:rPr>
        <w:t>Проверкой соблюдения</w:t>
      </w:r>
      <w:r w:rsidRPr="0068690C">
        <w:rPr>
          <w:rFonts w:eastAsiaTheme="minorEastAsia"/>
          <w:sz w:val="22"/>
          <w:szCs w:val="22"/>
        </w:rPr>
        <w:t xml:space="preserve"> </w:t>
      </w:r>
      <w:r w:rsidRPr="0068690C">
        <w:rPr>
          <w:sz w:val="22"/>
          <w:szCs w:val="22"/>
          <w:lang w:eastAsia="en-US"/>
        </w:rPr>
        <w:t xml:space="preserve">соглашений </w:t>
      </w:r>
      <w:r w:rsidRPr="0068690C">
        <w:rPr>
          <w:sz w:val="22"/>
          <w:szCs w:val="22"/>
        </w:rPr>
        <w:t>о порядке и условиях предоставления субсидии на иные цели в 2020 году установлено</w:t>
      </w:r>
      <w:r w:rsidRPr="0068690C">
        <w:rPr>
          <w:bCs/>
          <w:sz w:val="22"/>
          <w:szCs w:val="22"/>
          <w:lang w:eastAsia="en-US"/>
        </w:rPr>
        <w:t xml:space="preserve"> 6 случаев перечисления целевой </w:t>
      </w:r>
      <w:proofErr w:type="gramStart"/>
      <w:r w:rsidRPr="0068690C">
        <w:rPr>
          <w:bCs/>
          <w:sz w:val="22"/>
          <w:szCs w:val="22"/>
          <w:lang w:eastAsia="en-US"/>
        </w:rPr>
        <w:t>субсидии</w:t>
      </w:r>
      <w:proofErr w:type="gramEnd"/>
      <w:r w:rsidRPr="0068690C">
        <w:rPr>
          <w:bCs/>
          <w:sz w:val="22"/>
          <w:szCs w:val="22"/>
          <w:lang w:eastAsia="en-US"/>
        </w:rPr>
        <w:t xml:space="preserve"> с нарушением установленных графиками перечисления субсидии размеров и (или) сроков.</w:t>
      </w:r>
    </w:p>
    <w:p w:rsidR="0068690C" w:rsidRPr="0068690C" w:rsidRDefault="0068690C" w:rsidP="0068690C">
      <w:pPr>
        <w:ind w:right="-1" w:firstLine="567"/>
        <w:jc w:val="both"/>
        <w:rPr>
          <w:sz w:val="22"/>
          <w:szCs w:val="22"/>
          <w:lang w:eastAsia="en-US"/>
        </w:rPr>
      </w:pPr>
      <w:r w:rsidRPr="0068690C">
        <w:rPr>
          <w:sz w:val="22"/>
          <w:szCs w:val="22"/>
        </w:rPr>
        <w:t xml:space="preserve">3. </w:t>
      </w:r>
      <w:r w:rsidRPr="0068690C">
        <w:rPr>
          <w:sz w:val="22"/>
          <w:szCs w:val="22"/>
          <w:lang w:eastAsia="en-US"/>
        </w:rPr>
        <w:t xml:space="preserve">Проверкой достоверности отчёта о достижении значений результатов предоставления субсидии </w:t>
      </w:r>
      <w:r w:rsidRPr="0068690C">
        <w:rPr>
          <w:sz w:val="22"/>
          <w:szCs w:val="22"/>
        </w:rPr>
        <w:t xml:space="preserve">на иные цели </w:t>
      </w:r>
      <w:r w:rsidRPr="0068690C">
        <w:rPr>
          <w:sz w:val="22"/>
          <w:szCs w:val="22"/>
          <w:lang w:eastAsia="en-US"/>
        </w:rPr>
        <w:t xml:space="preserve">за 2 квартал 2021 года выявлено, что по четырём субсидиям показатели «Достигнутое значение показателя» и «% выполнения» указаны некорректно. </w:t>
      </w:r>
    </w:p>
    <w:p w:rsidR="0068690C" w:rsidRPr="0068690C" w:rsidRDefault="0068690C" w:rsidP="0068690C">
      <w:pPr>
        <w:ind w:right="-1" w:firstLine="567"/>
        <w:jc w:val="both"/>
        <w:rPr>
          <w:bCs/>
          <w:sz w:val="22"/>
          <w:szCs w:val="22"/>
        </w:rPr>
      </w:pPr>
      <w:r w:rsidRPr="0068690C">
        <w:rPr>
          <w:sz w:val="22"/>
          <w:szCs w:val="22"/>
        </w:rPr>
        <w:t xml:space="preserve">4. Анализ исполнения </w:t>
      </w:r>
      <w:r w:rsidRPr="0068690C">
        <w:rPr>
          <w:rFonts w:cs="Arial"/>
          <w:sz w:val="22"/>
          <w:szCs w:val="22"/>
        </w:rPr>
        <w:t xml:space="preserve">показателей, характеризующих объём, а также исполнения </w:t>
      </w:r>
      <w:r w:rsidRPr="0068690C">
        <w:rPr>
          <w:sz w:val="22"/>
          <w:szCs w:val="22"/>
        </w:rPr>
        <w:t xml:space="preserve">качественных показателей </w:t>
      </w:r>
      <w:r w:rsidRPr="0068690C">
        <w:rPr>
          <w:rFonts w:cs="Arial"/>
          <w:sz w:val="22"/>
          <w:szCs w:val="22"/>
        </w:rPr>
        <w:t>показал, что показатели, утверждённые в</w:t>
      </w:r>
      <w:r w:rsidRPr="0068690C">
        <w:rPr>
          <w:sz w:val="22"/>
          <w:szCs w:val="22"/>
          <w:lang w:eastAsia="en-US"/>
        </w:rPr>
        <w:t xml:space="preserve"> муниципальном задании </w:t>
      </w:r>
      <w:r w:rsidRPr="0068690C">
        <w:rPr>
          <w:sz w:val="22"/>
          <w:szCs w:val="22"/>
        </w:rPr>
        <w:t xml:space="preserve">МБДОУ «Кватчинский детский сад» на 2020 год </w:t>
      </w:r>
      <w:r w:rsidRPr="0068690C">
        <w:rPr>
          <w:sz w:val="22"/>
          <w:szCs w:val="22"/>
          <w:lang w:eastAsia="en-US"/>
        </w:rPr>
        <w:t xml:space="preserve">выполнены на 100%, т.е. </w:t>
      </w:r>
      <w:r w:rsidRPr="0068690C">
        <w:rPr>
          <w:bCs/>
          <w:sz w:val="22"/>
          <w:szCs w:val="22"/>
        </w:rPr>
        <w:t>муниципальное задание за 2020 год признаётся выполненным.</w:t>
      </w:r>
    </w:p>
    <w:p w:rsidR="0068690C" w:rsidRPr="0068690C" w:rsidRDefault="0068690C" w:rsidP="0068690C">
      <w:pPr>
        <w:ind w:right="-1" w:firstLine="567"/>
        <w:jc w:val="both"/>
        <w:rPr>
          <w:bCs/>
          <w:sz w:val="22"/>
          <w:szCs w:val="22"/>
        </w:rPr>
      </w:pPr>
      <w:r w:rsidRPr="0068690C">
        <w:rPr>
          <w:bCs/>
          <w:iCs/>
          <w:sz w:val="22"/>
          <w:szCs w:val="22"/>
          <w:shd w:val="clear" w:color="auto" w:fill="FFFFFF"/>
        </w:rPr>
        <w:t xml:space="preserve">5. </w:t>
      </w:r>
      <w:r w:rsidRPr="0068690C">
        <w:rPr>
          <w:sz w:val="22"/>
          <w:szCs w:val="22"/>
        </w:rPr>
        <w:t xml:space="preserve">Проверкой </w:t>
      </w:r>
      <w:r w:rsidRPr="0068690C">
        <w:rPr>
          <w:rFonts w:eastAsia="Batang"/>
          <w:sz w:val="22"/>
          <w:szCs w:val="22"/>
        </w:rPr>
        <w:t>соответствия значений объёмных показателей, отражённых в о</w:t>
      </w:r>
      <w:r w:rsidRPr="0068690C">
        <w:rPr>
          <w:sz w:val="22"/>
          <w:szCs w:val="22"/>
        </w:rPr>
        <w:t xml:space="preserve">тчёте о выполнении муниципального задания за 2020 год, фактическим показателям, установленным в ходе контрольного мероприятия, отклонений не выявлено, </w:t>
      </w:r>
      <w:r w:rsidRPr="0068690C">
        <w:rPr>
          <w:sz w:val="22"/>
          <w:szCs w:val="22"/>
          <w:lang w:eastAsia="en-US"/>
        </w:rPr>
        <w:t xml:space="preserve">т.е. </w:t>
      </w:r>
      <w:r w:rsidRPr="0068690C">
        <w:rPr>
          <w:sz w:val="22"/>
          <w:szCs w:val="22"/>
        </w:rPr>
        <w:t>отчёт о выполнении муниципального задания</w:t>
      </w:r>
      <w:r w:rsidRPr="0068690C">
        <w:rPr>
          <w:bCs/>
          <w:sz w:val="22"/>
          <w:szCs w:val="22"/>
        </w:rPr>
        <w:t xml:space="preserve"> за 2020 год признаётся достоверным.</w:t>
      </w:r>
    </w:p>
    <w:p w:rsidR="0068690C" w:rsidRPr="0068690C" w:rsidRDefault="0068690C" w:rsidP="0068690C">
      <w:pPr>
        <w:ind w:right="-1" w:firstLine="567"/>
        <w:jc w:val="both"/>
        <w:rPr>
          <w:bCs/>
          <w:sz w:val="22"/>
          <w:szCs w:val="22"/>
        </w:rPr>
      </w:pPr>
      <w:r w:rsidRPr="0068690C">
        <w:rPr>
          <w:rFonts w:eastAsia="Batang"/>
          <w:sz w:val="22"/>
          <w:szCs w:val="22"/>
        </w:rPr>
        <w:t xml:space="preserve">В отчёте </w:t>
      </w:r>
      <w:r w:rsidRPr="0068690C">
        <w:rPr>
          <w:sz w:val="22"/>
          <w:szCs w:val="22"/>
        </w:rPr>
        <w:t>о выполнении муниципального задания</w:t>
      </w:r>
      <w:r w:rsidRPr="0068690C">
        <w:rPr>
          <w:rFonts w:eastAsia="Batang"/>
          <w:sz w:val="22"/>
          <w:szCs w:val="22"/>
        </w:rPr>
        <w:t xml:space="preserve"> за 2021 год</w:t>
      </w:r>
      <w:r w:rsidRPr="0068690C">
        <w:rPr>
          <w:sz w:val="22"/>
          <w:szCs w:val="22"/>
        </w:rPr>
        <w:t xml:space="preserve"> в</w:t>
      </w:r>
      <w:r w:rsidRPr="0068690C">
        <w:rPr>
          <w:rFonts w:eastAsia="Batang"/>
          <w:sz w:val="22"/>
          <w:szCs w:val="22"/>
        </w:rPr>
        <w:t>ыявлено отклонение</w:t>
      </w:r>
      <w:r w:rsidRPr="0068690C">
        <w:rPr>
          <w:sz w:val="22"/>
          <w:szCs w:val="22"/>
        </w:rPr>
        <w:t xml:space="preserve"> объёмного показателя по муниципальной  услуге «Присмотр и уход» (от 3 лет до 8 лет) показатель «Число детей» </w:t>
      </w:r>
      <w:r w:rsidRPr="0068690C">
        <w:rPr>
          <w:rFonts w:eastAsia="Batang"/>
          <w:sz w:val="22"/>
          <w:szCs w:val="22"/>
        </w:rPr>
        <w:t>-2 человека.</w:t>
      </w:r>
      <w:r w:rsidRPr="0068690C">
        <w:rPr>
          <w:sz w:val="22"/>
          <w:szCs w:val="22"/>
          <w:lang w:eastAsia="en-US"/>
        </w:rPr>
        <w:t xml:space="preserve"> Превышения допустимого (возможного) отклонения от установленных муниципальным заданием показателей качества муниципальной услуги не выявлено (5%).</w:t>
      </w:r>
    </w:p>
    <w:p w:rsidR="0068690C" w:rsidRPr="0068690C" w:rsidRDefault="0068690C" w:rsidP="0068690C">
      <w:pPr>
        <w:ind w:firstLine="567"/>
        <w:jc w:val="both"/>
        <w:rPr>
          <w:sz w:val="22"/>
          <w:szCs w:val="22"/>
        </w:rPr>
      </w:pPr>
      <w:r w:rsidRPr="0068690C">
        <w:rPr>
          <w:sz w:val="22"/>
          <w:szCs w:val="22"/>
        </w:rPr>
        <w:t xml:space="preserve">6. Муниципальными заданиями качественный показатель «Удовлетворённость родителей качеством предоставляемой услуги» определён по всем четырём муниципальным услугам, тогда как анкетирование родителей в проверяемом периоде проводилось по муниципальным услугам «Реализация основных общеобразовательных программ дошкольного образования» и «Присмотр и уход» без учёта показателя характеризующего содержание услуги (от 1 года до 3 лет; от 3 лет до 8 лет), и в отчёте о выполнении муниципального задания за 2020 год результаты анкетирования </w:t>
      </w:r>
      <w:proofErr w:type="gramStart"/>
      <w:r w:rsidRPr="0068690C">
        <w:rPr>
          <w:sz w:val="22"/>
          <w:szCs w:val="22"/>
        </w:rPr>
        <w:t>отражены</w:t>
      </w:r>
      <w:proofErr w:type="gramEnd"/>
      <w:r w:rsidRPr="0068690C">
        <w:rPr>
          <w:sz w:val="22"/>
          <w:szCs w:val="22"/>
        </w:rPr>
        <w:t xml:space="preserve"> в общем, следовало в разрезе муниципальных услуг.</w:t>
      </w:r>
    </w:p>
    <w:p w:rsidR="0068690C" w:rsidRPr="0068690C" w:rsidRDefault="0068690C" w:rsidP="0068690C">
      <w:pPr>
        <w:pStyle w:val="ConsPlusNormal0"/>
        <w:ind w:right="-1" w:firstLine="567"/>
        <w:jc w:val="both"/>
        <w:rPr>
          <w:sz w:val="22"/>
          <w:szCs w:val="22"/>
        </w:rPr>
      </w:pPr>
      <w:r w:rsidRPr="0068690C">
        <w:rPr>
          <w:rFonts w:ascii="Times New Roman" w:hAnsi="Times New Roman" w:cs="Times New Roman"/>
          <w:sz w:val="22"/>
          <w:szCs w:val="22"/>
        </w:rPr>
        <w:t>7.</w:t>
      </w:r>
      <w:r w:rsidRPr="0068690C">
        <w:rPr>
          <w:sz w:val="22"/>
          <w:szCs w:val="22"/>
        </w:rPr>
        <w:t xml:space="preserve"> </w:t>
      </w:r>
      <w:r w:rsidRPr="0068690C">
        <w:rPr>
          <w:rFonts w:ascii="Times New Roman" w:hAnsi="Times New Roman" w:cs="Times New Roman"/>
          <w:sz w:val="22"/>
          <w:szCs w:val="22"/>
          <w:lang w:eastAsia="en-US"/>
        </w:rPr>
        <w:t>Проверкой с</w:t>
      </w:r>
      <w:r w:rsidRPr="0068690C">
        <w:rPr>
          <w:rFonts w:ascii="Times New Roman" w:eastAsia="Batang" w:hAnsi="Times New Roman" w:cs="Times New Roman"/>
          <w:sz w:val="22"/>
          <w:szCs w:val="22"/>
        </w:rPr>
        <w:t xml:space="preserve">оответствия значений </w:t>
      </w:r>
      <w:r w:rsidRPr="0068690C">
        <w:rPr>
          <w:rFonts w:ascii="Times New Roman" w:hAnsi="Times New Roman" w:cs="Times New Roman"/>
          <w:sz w:val="22"/>
          <w:szCs w:val="22"/>
        </w:rPr>
        <w:t>показателей, характеризующих качество</w:t>
      </w:r>
      <w:r w:rsidRPr="0068690C">
        <w:rPr>
          <w:rFonts w:ascii="Times New Roman" w:eastAsia="Batang" w:hAnsi="Times New Roman" w:cs="Times New Roman"/>
          <w:sz w:val="22"/>
          <w:szCs w:val="22"/>
        </w:rPr>
        <w:t>, отражённых в о</w:t>
      </w:r>
      <w:r w:rsidRPr="0068690C">
        <w:rPr>
          <w:rFonts w:ascii="Times New Roman" w:hAnsi="Times New Roman" w:cs="Times New Roman"/>
          <w:sz w:val="22"/>
          <w:szCs w:val="22"/>
        </w:rPr>
        <w:t>тчётах об исполнении муниципального задания, фактическим показателям, установленным в ходе контрольного мероприятия,</w:t>
      </w:r>
      <w:r w:rsidRPr="0068690C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68690C">
        <w:rPr>
          <w:rFonts w:ascii="Times New Roman" w:hAnsi="Times New Roman" w:cs="Times New Roman"/>
          <w:sz w:val="22"/>
          <w:szCs w:val="22"/>
        </w:rPr>
        <w:t>по показателю «Удовлетворённость родителей качеством предоставляемой услуги» выявлены отклонения 5 показателей (</w:t>
      </w:r>
      <w:r w:rsidRPr="0068690C">
        <w:rPr>
          <w:rFonts w:ascii="Times New Roman" w:hAnsi="Times New Roman" w:cs="Times New Roman"/>
          <w:sz w:val="22"/>
          <w:szCs w:val="22"/>
          <w:lang w:eastAsia="en-US"/>
        </w:rPr>
        <w:t>за 2020 год</w:t>
      </w:r>
      <w:r w:rsidRPr="0068690C">
        <w:rPr>
          <w:rFonts w:ascii="Times New Roman" w:hAnsi="Times New Roman" w:cs="Times New Roman"/>
          <w:sz w:val="22"/>
          <w:szCs w:val="22"/>
        </w:rPr>
        <w:t xml:space="preserve"> – 1 показатель, за 2021 год – 4 показателя).</w:t>
      </w:r>
    </w:p>
    <w:p w:rsidR="0068690C" w:rsidRPr="00461AA5" w:rsidRDefault="0068690C" w:rsidP="00461AA5">
      <w:pPr>
        <w:pStyle w:val="ConsPlusNormal0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8690C">
        <w:rPr>
          <w:rFonts w:ascii="Times New Roman" w:hAnsi="Times New Roman" w:cs="Times New Roman"/>
          <w:sz w:val="22"/>
          <w:szCs w:val="22"/>
          <w:lang w:eastAsia="en-US"/>
        </w:rPr>
        <w:t xml:space="preserve">8. </w:t>
      </w:r>
      <w:proofErr w:type="gramStart"/>
      <w:r w:rsidRPr="0068690C">
        <w:rPr>
          <w:rFonts w:ascii="Times New Roman" w:hAnsi="Times New Roman" w:cs="Times New Roman"/>
          <w:sz w:val="22"/>
          <w:szCs w:val="22"/>
        </w:rPr>
        <w:t xml:space="preserve">Проверкой соблюдения требований нормативных документов в части составления и </w:t>
      </w:r>
      <w:r w:rsidRPr="00461AA5">
        <w:rPr>
          <w:rFonts w:ascii="Times New Roman" w:hAnsi="Times New Roman" w:cs="Times New Roman"/>
          <w:sz w:val="22"/>
          <w:szCs w:val="22"/>
        </w:rPr>
        <w:t xml:space="preserve">утверждения </w:t>
      </w:r>
      <w:r w:rsidRPr="00461AA5">
        <w:rPr>
          <w:rFonts w:ascii="Times New Roman" w:hAnsi="Times New Roman" w:cs="Times New Roman"/>
          <w:sz w:val="22"/>
          <w:szCs w:val="22"/>
          <w:lang w:eastAsia="en-US"/>
        </w:rPr>
        <w:t xml:space="preserve">плана финансово-хозяйственной деятельности </w:t>
      </w:r>
      <w:r w:rsidRPr="00461AA5">
        <w:rPr>
          <w:rFonts w:ascii="Times New Roman" w:hAnsi="Times New Roman" w:cs="Times New Roman"/>
          <w:sz w:val="22"/>
          <w:szCs w:val="22"/>
        </w:rPr>
        <w:t>МБДОУ «Кватчинский детский сад» установлено, что:</w:t>
      </w:r>
      <w:r w:rsidR="00461AA5" w:rsidRPr="00461AA5">
        <w:rPr>
          <w:rFonts w:ascii="Times New Roman" w:hAnsi="Times New Roman" w:cs="Times New Roman"/>
          <w:sz w:val="22"/>
          <w:szCs w:val="22"/>
        </w:rPr>
        <w:t xml:space="preserve"> </w:t>
      </w:r>
      <w:r w:rsidRPr="00461AA5">
        <w:rPr>
          <w:rFonts w:ascii="Times New Roman" w:hAnsi="Times New Roman" w:cs="Times New Roman"/>
          <w:sz w:val="22"/>
          <w:szCs w:val="22"/>
        </w:rPr>
        <w:t>планы финансово-хозяйственной деятельности на 2020, 2021 годы составлены и утверждены отдельно по источникам финансового обеспечения (субсидии на финансовое обеспечение выполнения муниципального задания, субсидии на иные цели, приносящая доход деятельность), следовало составить и утвердить единый план ФХД;</w:t>
      </w:r>
      <w:proofErr w:type="gramEnd"/>
      <w:r w:rsidR="00461AA5" w:rsidRPr="00461AA5">
        <w:rPr>
          <w:rFonts w:ascii="Times New Roman" w:hAnsi="Times New Roman" w:cs="Times New Roman"/>
          <w:sz w:val="22"/>
          <w:szCs w:val="22"/>
        </w:rPr>
        <w:t xml:space="preserve"> </w:t>
      </w:r>
      <w:r w:rsidRPr="00461AA5">
        <w:rPr>
          <w:rFonts w:ascii="Times New Roman" w:hAnsi="Times New Roman" w:cs="Times New Roman"/>
          <w:sz w:val="22"/>
          <w:szCs w:val="22"/>
        </w:rPr>
        <w:t>в</w:t>
      </w:r>
      <w:r w:rsidRPr="00461AA5">
        <w:rPr>
          <w:rFonts w:ascii="Times New Roman" w:eastAsiaTheme="minorHAnsi" w:hAnsi="Times New Roman" w:cs="Times New Roman"/>
          <w:sz w:val="22"/>
          <w:szCs w:val="22"/>
        </w:rPr>
        <w:t xml:space="preserve"> нарушение требований </w:t>
      </w:r>
      <w:r w:rsidRPr="00461AA5">
        <w:rPr>
          <w:rFonts w:ascii="Times New Roman" w:hAnsi="Times New Roman" w:cs="Times New Roman"/>
          <w:bCs/>
          <w:sz w:val="22"/>
          <w:szCs w:val="22"/>
        </w:rPr>
        <w:t xml:space="preserve">Порядка составления и утверждения плана финансово-хозяйственной деятельности муниципального учреждения, утверждённого постановлением Администрации района от 16.10.2019г. №847, </w:t>
      </w:r>
      <w:r w:rsidRPr="00461AA5">
        <w:rPr>
          <w:rFonts w:ascii="Times New Roman" w:eastAsiaTheme="minorHAnsi" w:hAnsi="Times New Roman" w:cs="Times New Roman"/>
          <w:sz w:val="22"/>
          <w:szCs w:val="22"/>
        </w:rPr>
        <w:t xml:space="preserve">уточнённый план ФХД сформирован и утверждён руководителем Учреждения 18 января 2021 года, следовало утвердить в конце финансового года. </w:t>
      </w:r>
    </w:p>
    <w:p w:rsidR="0068690C" w:rsidRPr="0068690C" w:rsidRDefault="0068690C" w:rsidP="0068690C">
      <w:pPr>
        <w:pStyle w:val="a4"/>
        <w:ind w:right="-1" w:firstLine="567"/>
        <w:jc w:val="both"/>
        <w:rPr>
          <w:sz w:val="22"/>
          <w:szCs w:val="22"/>
        </w:rPr>
      </w:pPr>
      <w:r w:rsidRPr="00461AA5">
        <w:rPr>
          <w:sz w:val="22"/>
          <w:szCs w:val="22"/>
        </w:rPr>
        <w:t xml:space="preserve">9. Выявлено 3 случая отсутствия, либо размещения Учреждением информации на официальном сайте в сети Интернет </w:t>
      </w:r>
      <w:r w:rsidRPr="00461AA5">
        <w:rPr>
          <w:sz w:val="22"/>
          <w:szCs w:val="22"/>
          <w:lang w:eastAsia="en-US"/>
        </w:rPr>
        <w:t>(</w:t>
      </w:r>
      <w:hyperlink r:id="rId6" w:history="1">
        <w:r w:rsidRPr="00461AA5">
          <w:rPr>
            <w:rStyle w:val="a6"/>
            <w:sz w:val="22"/>
            <w:szCs w:val="22"/>
            <w:lang w:val="en-US" w:eastAsia="en-US"/>
          </w:rPr>
          <w:t>www</w:t>
        </w:r>
        <w:r w:rsidRPr="00461AA5">
          <w:rPr>
            <w:rStyle w:val="a6"/>
            <w:sz w:val="22"/>
            <w:szCs w:val="22"/>
            <w:lang w:eastAsia="en-US"/>
          </w:rPr>
          <w:t>.</w:t>
        </w:r>
        <w:r w:rsidRPr="00461AA5">
          <w:rPr>
            <w:rStyle w:val="a6"/>
            <w:sz w:val="22"/>
            <w:szCs w:val="22"/>
            <w:lang w:val="en-US" w:eastAsia="en-US"/>
          </w:rPr>
          <w:t>bus</w:t>
        </w:r>
        <w:r w:rsidRPr="00461AA5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461AA5">
          <w:rPr>
            <w:rStyle w:val="a6"/>
            <w:sz w:val="22"/>
            <w:szCs w:val="22"/>
            <w:lang w:val="en-US" w:eastAsia="en-US"/>
          </w:rPr>
          <w:t>gov</w:t>
        </w:r>
        <w:proofErr w:type="spellEnd"/>
        <w:r w:rsidRPr="00461AA5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461AA5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461AA5">
        <w:rPr>
          <w:sz w:val="22"/>
          <w:szCs w:val="22"/>
          <w:lang w:eastAsia="en-US"/>
        </w:rPr>
        <w:t xml:space="preserve">) </w:t>
      </w:r>
      <w:r w:rsidRPr="00461AA5">
        <w:rPr>
          <w:sz w:val="22"/>
          <w:szCs w:val="22"/>
        </w:rPr>
        <w:t>с нарушением установленного</w:t>
      </w:r>
      <w:r w:rsidRPr="0068690C">
        <w:rPr>
          <w:sz w:val="22"/>
          <w:szCs w:val="22"/>
        </w:rPr>
        <w:t xml:space="preserve"> срока.</w:t>
      </w:r>
    </w:p>
    <w:p w:rsidR="000925B1" w:rsidRPr="0068690C" w:rsidRDefault="002F1775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68690C">
        <w:rPr>
          <w:sz w:val="22"/>
          <w:szCs w:val="22"/>
        </w:rPr>
        <w:lastRenderedPageBreak/>
        <w:t xml:space="preserve">Принято решение о наличии оснований для направления представления объекту контроля. </w:t>
      </w:r>
      <w:r w:rsidR="000925B1" w:rsidRPr="0068690C">
        <w:rPr>
          <w:sz w:val="22"/>
          <w:szCs w:val="22"/>
        </w:rPr>
        <w:t>Учреждению направлено пред</w:t>
      </w:r>
      <w:r w:rsidR="002531D3" w:rsidRPr="0068690C">
        <w:rPr>
          <w:sz w:val="22"/>
          <w:szCs w:val="22"/>
        </w:rPr>
        <w:t>ставле</w:t>
      </w:r>
      <w:r w:rsidR="000925B1" w:rsidRPr="0068690C">
        <w:rPr>
          <w:sz w:val="22"/>
          <w:szCs w:val="22"/>
        </w:rPr>
        <w:t xml:space="preserve">ние с требованием </w:t>
      </w:r>
      <w:proofErr w:type="gramStart"/>
      <w:r w:rsidR="000925B1" w:rsidRPr="0068690C">
        <w:rPr>
          <w:sz w:val="22"/>
          <w:szCs w:val="22"/>
        </w:rPr>
        <w:t>принять</w:t>
      </w:r>
      <w:proofErr w:type="gramEnd"/>
      <w:r w:rsidR="000925B1" w:rsidRPr="0068690C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68690C">
        <w:rPr>
          <w:sz w:val="22"/>
          <w:szCs w:val="22"/>
        </w:rPr>
        <w:t xml:space="preserve"> </w:t>
      </w:r>
      <w:r w:rsidR="000925B1" w:rsidRPr="0068690C">
        <w:rPr>
          <w:sz w:val="22"/>
          <w:szCs w:val="22"/>
        </w:rPr>
        <w:t>и условий их совершения, пред</w:t>
      </w:r>
      <w:r w:rsidR="002531D3" w:rsidRPr="0068690C">
        <w:rPr>
          <w:sz w:val="22"/>
          <w:szCs w:val="22"/>
        </w:rPr>
        <w:t>ставле</w:t>
      </w:r>
      <w:r w:rsidR="000925B1" w:rsidRPr="0068690C">
        <w:rPr>
          <w:sz w:val="22"/>
          <w:szCs w:val="22"/>
        </w:rPr>
        <w:t xml:space="preserve">ние </w:t>
      </w:r>
      <w:r w:rsidR="00CC7E78">
        <w:rPr>
          <w:sz w:val="22"/>
          <w:szCs w:val="22"/>
        </w:rPr>
        <w:t>снято с</w:t>
      </w:r>
      <w:r w:rsidR="00532275" w:rsidRPr="0068690C">
        <w:rPr>
          <w:sz w:val="22"/>
          <w:szCs w:val="22"/>
        </w:rPr>
        <w:t xml:space="preserve"> </w:t>
      </w:r>
      <w:r w:rsidR="000925B1" w:rsidRPr="0068690C">
        <w:rPr>
          <w:sz w:val="22"/>
          <w:szCs w:val="22"/>
        </w:rPr>
        <w:t>контрол</w:t>
      </w:r>
      <w:r w:rsidR="00CC7E78">
        <w:rPr>
          <w:sz w:val="22"/>
          <w:szCs w:val="22"/>
        </w:rPr>
        <w:t>я</w:t>
      </w:r>
      <w:r w:rsidR="000925B1" w:rsidRPr="0068690C">
        <w:rPr>
          <w:sz w:val="22"/>
          <w:szCs w:val="22"/>
        </w:rPr>
        <w:t>.</w:t>
      </w:r>
    </w:p>
    <w:p w:rsidR="000925B1" w:rsidRPr="0068690C" w:rsidRDefault="000925B1" w:rsidP="00F14B88">
      <w:pPr>
        <w:shd w:val="clear" w:color="auto" w:fill="FFFFFF"/>
        <w:ind w:firstLine="567"/>
        <w:jc w:val="both"/>
        <w:rPr>
          <w:sz w:val="22"/>
          <w:szCs w:val="22"/>
        </w:rPr>
      </w:pPr>
      <w:bookmarkStart w:id="0" w:name="_GoBack"/>
      <w:bookmarkEnd w:id="0"/>
    </w:p>
    <w:sectPr w:rsidR="000925B1" w:rsidRPr="0068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932B5"/>
    <w:rsid w:val="003A4D43"/>
    <w:rsid w:val="00406B09"/>
    <w:rsid w:val="00417DD2"/>
    <w:rsid w:val="00461AA5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603AA9"/>
    <w:rsid w:val="006109CF"/>
    <w:rsid w:val="00657F22"/>
    <w:rsid w:val="006643C4"/>
    <w:rsid w:val="00665C38"/>
    <w:rsid w:val="006755ED"/>
    <w:rsid w:val="00675BEC"/>
    <w:rsid w:val="0068690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244D1"/>
    <w:rsid w:val="00826623"/>
    <w:rsid w:val="00832947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A5D20"/>
    <w:rsid w:val="00CA5FA6"/>
    <w:rsid w:val="00CC7E78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5F25-5B62-4A41-8259-03C556ED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130</cp:revision>
  <dcterms:created xsi:type="dcterms:W3CDTF">2016-07-05T11:24:00Z</dcterms:created>
  <dcterms:modified xsi:type="dcterms:W3CDTF">2021-10-20T10:09:00Z</dcterms:modified>
</cp:coreProperties>
</file>